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34" w:rsidRPr="006F0AAD" w:rsidRDefault="00020334" w:rsidP="00020334">
      <w:pPr>
        <w:tabs>
          <w:tab w:val="left" w:pos="3686"/>
        </w:tabs>
        <w:autoSpaceDE w:val="0"/>
        <w:autoSpaceDN w:val="0"/>
        <w:outlineLvl w:val="0"/>
        <w:rPr>
          <w:rFonts w:ascii="Arial Narrow" w:eastAsia="Calibri" w:hAnsi="Arial Narrow"/>
          <w:b/>
          <w:bCs/>
        </w:rPr>
      </w:pPr>
      <w:r w:rsidRPr="006F0AAD">
        <w:rPr>
          <w:rFonts w:ascii="Arial Narrow" w:eastAsia="Calibri" w:hAnsi="Arial Narrow"/>
          <w:b/>
          <w:bCs/>
        </w:rPr>
        <w:t>PORTARIA Nº 594/2022</w:t>
      </w:r>
    </w:p>
    <w:p w:rsidR="00020334" w:rsidRDefault="00020334" w:rsidP="00020334">
      <w:pPr>
        <w:tabs>
          <w:tab w:val="left" w:pos="3600"/>
        </w:tabs>
        <w:autoSpaceDE w:val="0"/>
        <w:autoSpaceDN w:val="0"/>
        <w:jc w:val="center"/>
        <w:outlineLvl w:val="0"/>
        <w:rPr>
          <w:rFonts w:ascii="Arial Narrow" w:eastAsia="Calibri" w:hAnsi="Arial Narrow"/>
          <w:b/>
          <w:bCs/>
        </w:rPr>
      </w:pP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center"/>
        <w:outlineLvl w:val="0"/>
        <w:rPr>
          <w:rFonts w:ascii="Arial Narrow" w:eastAsia="Calibri" w:hAnsi="Arial Narrow"/>
          <w:b/>
          <w:bCs/>
        </w:rPr>
      </w:pPr>
    </w:p>
    <w:p w:rsidR="00020334" w:rsidRDefault="00020334" w:rsidP="00020334">
      <w:pPr>
        <w:tabs>
          <w:tab w:val="left" w:pos="708"/>
          <w:tab w:val="left" w:pos="2694"/>
        </w:tabs>
        <w:suppressAutoHyphens/>
        <w:spacing w:after="200" w:line="276" w:lineRule="auto"/>
        <w:ind w:left="3686" w:hanging="3544"/>
        <w:jc w:val="both"/>
        <w:rPr>
          <w:rFonts w:ascii="Arial Narrow" w:eastAsia="Calibri" w:hAnsi="Arial Narrow"/>
          <w:b/>
        </w:rPr>
      </w:pPr>
      <w:r w:rsidRPr="006F0AAD">
        <w:rPr>
          <w:rFonts w:ascii="Arial Narrow" w:eastAsia="Calibri" w:hAnsi="Arial Narrow"/>
          <w:b/>
        </w:rPr>
        <w:tab/>
      </w:r>
      <w:r w:rsidRPr="006F0AAD">
        <w:rPr>
          <w:rFonts w:ascii="Arial Narrow" w:eastAsia="Calibri" w:hAnsi="Arial Narrow"/>
          <w:b/>
        </w:rPr>
        <w:tab/>
      </w:r>
      <w:r w:rsidRPr="006F0AAD">
        <w:rPr>
          <w:rFonts w:ascii="Arial Narrow" w:eastAsia="Calibri" w:hAnsi="Arial Narrow"/>
          <w:b/>
        </w:rPr>
        <w:tab/>
        <w:t>DISPOE SOBRE A NOMEAÇÃO DOS MEMBROS DA EQUIPE TÉCNICA E COMISSÃO DE AVALIAÇÃO DO PL</w:t>
      </w:r>
      <w:r>
        <w:rPr>
          <w:rFonts w:ascii="Arial Narrow" w:eastAsia="Calibri" w:hAnsi="Arial Narrow"/>
          <w:b/>
        </w:rPr>
        <w:t>ANO MUNICIPAL DE EDUCAÇÃO – PME</w:t>
      </w:r>
    </w:p>
    <w:p w:rsidR="00020334" w:rsidRPr="006F0AAD" w:rsidRDefault="00020334" w:rsidP="00020334">
      <w:pPr>
        <w:tabs>
          <w:tab w:val="left" w:pos="708"/>
          <w:tab w:val="left" w:pos="2694"/>
        </w:tabs>
        <w:suppressAutoHyphens/>
        <w:spacing w:after="200" w:line="276" w:lineRule="auto"/>
        <w:ind w:left="3686" w:hanging="3544"/>
        <w:jc w:val="both"/>
        <w:rPr>
          <w:rFonts w:ascii="Arial Narrow" w:eastAsia="Calibri" w:hAnsi="Arial Narrow"/>
          <w:b/>
        </w:rPr>
      </w:pPr>
    </w:p>
    <w:p w:rsidR="00020334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>, Prefeito do Município de Juara, Estado de Mato Grosso, no uso de suas atribuições legais, considerando o que a Lei Orgânica lhe confere;</w:t>
      </w: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Considerando</w:t>
      </w:r>
      <w:r w:rsidRPr="006F0AAD">
        <w:rPr>
          <w:rFonts w:ascii="Arial Narrow" w:hAnsi="Arial Narrow"/>
          <w:bCs/>
        </w:rPr>
        <w:t>, o Processo SAD nº 19.679 de 15 de Dezembro de 2022.</w:t>
      </w:r>
    </w:p>
    <w:p w:rsidR="00020334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eastAsia="Calibri" w:hAnsi="Arial Narrow"/>
          <w:b/>
        </w:rPr>
      </w:pPr>
      <w:r w:rsidRPr="006F0AAD">
        <w:rPr>
          <w:rFonts w:ascii="Arial Narrow" w:eastAsia="Calibri" w:hAnsi="Arial Narrow"/>
          <w:b/>
        </w:rPr>
        <w:t>RESOLVE:</w:t>
      </w:r>
    </w:p>
    <w:p w:rsidR="00020334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ab/>
      </w: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jc w:val="both"/>
        <w:rPr>
          <w:rFonts w:ascii="Arial Narrow" w:eastAsia="Calibri" w:hAnsi="Arial Narrow"/>
          <w:b/>
        </w:rPr>
      </w:pPr>
    </w:p>
    <w:p w:rsidR="00020334" w:rsidRPr="006F0AAD" w:rsidRDefault="00020334" w:rsidP="00020334">
      <w:pPr>
        <w:tabs>
          <w:tab w:val="left" w:pos="3600"/>
        </w:tabs>
        <w:autoSpaceDE w:val="0"/>
        <w:autoSpaceDN w:val="0"/>
        <w:ind w:right="-567"/>
        <w:jc w:val="both"/>
        <w:rPr>
          <w:rFonts w:ascii="Arial Narrow" w:hAnsi="Arial Narrow"/>
          <w:bCs/>
        </w:rPr>
      </w:pPr>
    </w:p>
    <w:p w:rsidR="00020334" w:rsidRPr="006F0AAD" w:rsidRDefault="00020334" w:rsidP="00020334">
      <w:pPr>
        <w:jc w:val="both"/>
        <w:rPr>
          <w:rFonts w:ascii="Arial Narrow" w:eastAsia="Calibri" w:hAnsi="Arial Narrow" w:cs="Arial"/>
          <w:lang w:eastAsia="en-US"/>
        </w:rPr>
      </w:pPr>
      <w:r w:rsidRPr="006F0AAD">
        <w:rPr>
          <w:rFonts w:ascii="Arial Narrow" w:hAnsi="Arial Narrow"/>
          <w:b/>
        </w:rPr>
        <w:t>Art. 1º</w:t>
      </w:r>
      <w:r w:rsidRPr="006F0AAD">
        <w:rPr>
          <w:rFonts w:ascii="Arial Narrow" w:hAnsi="Arial Narrow"/>
        </w:rPr>
        <w:t xml:space="preserve"> - Nomear </w:t>
      </w:r>
      <w:r w:rsidRPr="006F0AAD">
        <w:rPr>
          <w:rFonts w:ascii="Arial Narrow" w:eastAsia="Calibri" w:hAnsi="Arial Narrow"/>
        </w:rPr>
        <w:t xml:space="preserve">os Membros que compõe a Equipe Técnica e a Comissão de Avaliação do Plano Municipal de Educação - </w:t>
      </w:r>
      <w:r w:rsidRPr="006F0AAD">
        <w:rPr>
          <w:rFonts w:ascii="Arial Narrow" w:eastAsia="Calibri" w:hAnsi="Arial Narrow"/>
          <w:b/>
        </w:rPr>
        <w:t>2015 - 2024</w:t>
      </w:r>
      <w:r w:rsidRPr="006F0AAD">
        <w:rPr>
          <w:rFonts w:ascii="Arial Narrow" w:eastAsia="Calibri" w:hAnsi="Arial Narrow" w:cs="Arial"/>
          <w:b/>
          <w:bCs/>
          <w:lang w:eastAsia="en-US"/>
        </w:rPr>
        <w:t xml:space="preserve">, </w:t>
      </w:r>
      <w:r w:rsidRPr="006F0AAD">
        <w:rPr>
          <w:rFonts w:ascii="Arial Narrow" w:eastAsia="Calibri" w:hAnsi="Arial Narrow" w:cs="Arial"/>
          <w:bCs/>
          <w:lang w:eastAsia="en-US"/>
        </w:rPr>
        <w:t>conforme segue;</w:t>
      </w:r>
    </w:p>
    <w:p w:rsidR="00020334" w:rsidRPr="006F0AAD" w:rsidRDefault="00020334" w:rsidP="00020334"/>
    <w:p w:rsidR="00020334" w:rsidRPr="006F0AAD" w:rsidRDefault="00020334" w:rsidP="00020334">
      <w:pPr>
        <w:jc w:val="both"/>
        <w:rPr>
          <w:rFonts w:ascii="Arial Narrow" w:hAnsi="Arial Narrow" w:cs="Arial"/>
          <w:b/>
          <w:color w:val="000000"/>
        </w:rPr>
      </w:pPr>
      <w:r w:rsidRPr="006F0AAD">
        <w:rPr>
          <w:rFonts w:ascii="Arial Narrow" w:hAnsi="Arial Narrow" w:cs="Arial"/>
          <w:b/>
          <w:color w:val="000000"/>
        </w:rPr>
        <w:t>Coordenadora da Comissão do Plano Municipal de Educação - PME.</w:t>
      </w:r>
      <w:r w:rsidRPr="006F0AAD">
        <w:rPr>
          <w:rFonts w:ascii="Arial Narrow" w:hAnsi="Arial Narrow" w:cs="Arial"/>
          <w:b/>
          <w:color w:val="000000"/>
        </w:rPr>
        <w:tab/>
      </w:r>
    </w:p>
    <w:p w:rsidR="00020334" w:rsidRPr="006F0AAD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Pr="006F0AAD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6F0AAD">
        <w:rPr>
          <w:rFonts w:ascii="Arial Narrow" w:hAnsi="Arial Narrow" w:cs="Arial"/>
          <w:color w:val="000000"/>
        </w:rPr>
        <w:t xml:space="preserve">Fernanda Alves dos </w:t>
      </w:r>
      <w:proofErr w:type="gramStart"/>
      <w:r w:rsidRPr="006F0AAD">
        <w:rPr>
          <w:rFonts w:ascii="Arial Narrow" w:hAnsi="Arial Narrow" w:cs="Arial"/>
          <w:color w:val="000000"/>
        </w:rPr>
        <w:t>Santos Ribas</w:t>
      </w:r>
      <w:proofErr w:type="gramEnd"/>
    </w:p>
    <w:p w:rsidR="00020334" w:rsidRPr="006F0AAD" w:rsidRDefault="00020334" w:rsidP="00020334">
      <w:pPr>
        <w:jc w:val="both"/>
        <w:rPr>
          <w:rFonts w:ascii="Arial Narrow" w:hAnsi="Arial Narrow" w:cs="Arial"/>
          <w:b/>
          <w:color w:val="000000"/>
        </w:rPr>
      </w:pPr>
    </w:p>
    <w:p w:rsidR="00020334" w:rsidRPr="006F0AAD" w:rsidRDefault="00020334" w:rsidP="00020334">
      <w:pPr>
        <w:jc w:val="both"/>
        <w:rPr>
          <w:rFonts w:ascii="Arial Narrow" w:hAnsi="Arial Narrow" w:cs="Arial"/>
          <w:b/>
          <w:color w:val="000000"/>
        </w:rPr>
      </w:pPr>
      <w:r w:rsidRPr="006F0AAD">
        <w:rPr>
          <w:rFonts w:ascii="Arial Narrow" w:hAnsi="Arial Narrow" w:cs="Arial"/>
          <w:b/>
          <w:color w:val="000000"/>
        </w:rPr>
        <w:t>Equipe</w:t>
      </w:r>
      <w:proofErr w:type="gramStart"/>
      <w:r w:rsidRPr="006F0AAD">
        <w:rPr>
          <w:rFonts w:ascii="Arial Narrow" w:hAnsi="Arial Narrow" w:cs="Arial"/>
          <w:b/>
          <w:color w:val="000000"/>
        </w:rPr>
        <w:t xml:space="preserve">  </w:t>
      </w:r>
      <w:proofErr w:type="gramEnd"/>
      <w:r w:rsidRPr="006F0AAD">
        <w:rPr>
          <w:rFonts w:ascii="Arial Narrow" w:hAnsi="Arial Narrow" w:cs="Arial"/>
          <w:b/>
          <w:color w:val="000000"/>
        </w:rPr>
        <w:t xml:space="preserve">Técnica 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Pr="002A2217" w:rsidRDefault="00020334" w:rsidP="00020334">
      <w:pPr>
        <w:jc w:val="both"/>
        <w:rPr>
          <w:rFonts w:ascii="Arial Narrow" w:hAnsi="Arial Narrow" w:cs="Arial"/>
          <w:b/>
          <w:color w:val="000000"/>
        </w:rPr>
      </w:pPr>
      <w:r w:rsidRPr="002A2217">
        <w:rPr>
          <w:rFonts w:ascii="Arial Narrow" w:hAnsi="Arial Narrow" w:cs="Arial"/>
          <w:color w:val="000000"/>
        </w:rPr>
        <w:t>Fernandes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Elizabete de Jesus Furlan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Evania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Francielli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Colet</w:t>
      </w:r>
      <w:proofErr w:type="spellEnd"/>
      <w:r w:rsidRPr="002A2217">
        <w:rPr>
          <w:rFonts w:ascii="Arial Narrow" w:hAnsi="Arial Narrow" w:cs="Arial"/>
          <w:color w:val="000000"/>
        </w:rPr>
        <w:t xml:space="preserve"> Mendonça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Lenir</w:t>
      </w:r>
      <w:proofErr w:type="spellEnd"/>
      <w:r w:rsidRPr="002A2217">
        <w:rPr>
          <w:rFonts w:ascii="Arial Narrow" w:hAnsi="Arial Narrow" w:cs="Arial"/>
          <w:color w:val="000000"/>
        </w:rPr>
        <w:t xml:space="preserve"> Maria Castanho 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Maria do Carmo Barros </w:t>
      </w:r>
      <w:proofErr w:type="spellStart"/>
      <w:r w:rsidRPr="002A2217">
        <w:rPr>
          <w:rFonts w:ascii="Arial Narrow" w:hAnsi="Arial Narrow" w:cs="Arial"/>
          <w:color w:val="000000"/>
        </w:rPr>
        <w:t>Hata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Maria </w:t>
      </w:r>
      <w:proofErr w:type="spellStart"/>
      <w:r w:rsidRPr="002A2217">
        <w:rPr>
          <w:rFonts w:ascii="Arial Narrow" w:hAnsi="Arial Narrow" w:cs="Arial"/>
          <w:color w:val="000000"/>
        </w:rPr>
        <w:t>Ivonete</w:t>
      </w:r>
      <w:proofErr w:type="spellEnd"/>
      <w:r w:rsidRPr="002A2217">
        <w:rPr>
          <w:rFonts w:ascii="Arial Narrow" w:hAnsi="Arial Narrow" w:cs="Arial"/>
          <w:color w:val="000000"/>
        </w:rPr>
        <w:t xml:space="preserve">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Roneide</w:t>
      </w:r>
      <w:proofErr w:type="spellEnd"/>
      <w:r w:rsidRPr="002A2217">
        <w:rPr>
          <w:rFonts w:ascii="Arial Narrow" w:hAnsi="Arial Narrow" w:cs="Arial"/>
          <w:color w:val="000000"/>
        </w:rPr>
        <w:t xml:space="preserve"> de Moraes Silva Pereira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Sandra Aparecida </w:t>
      </w:r>
      <w:proofErr w:type="spellStart"/>
      <w:r w:rsidRPr="002A2217">
        <w:rPr>
          <w:rFonts w:ascii="Arial Narrow" w:hAnsi="Arial Narrow" w:cs="Arial"/>
          <w:color w:val="000000"/>
        </w:rPr>
        <w:t>Cavallari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Valdeson</w:t>
      </w:r>
      <w:proofErr w:type="spellEnd"/>
      <w:r w:rsidRPr="002A2217">
        <w:rPr>
          <w:rFonts w:ascii="Arial Narrow" w:hAnsi="Arial Narrow" w:cs="Arial"/>
          <w:color w:val="000000"/>
        </w:rPr>
        <w:t xml:space="preserve"> Paula Portela</w:t>
      </w:r>
    </w:p>
    <w:p w:rsidR="00020334" w:rsidRPr="002A2217" w:rsidRDefault="00020334" w:rsidP="00020334">
      <w:pPr>
        <w:tabs>
          <w:tab w:val="left" w:pos="3060"/>
        </w:tabs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ab/>
      </w:r>
    </w:p>
    <w:p w:rsidR="00020334" w:rsidRPr="006F0AAD" w:rsidRDefault="00020334" w:rsidP="00020334">
      <w:pPr>
        <w:jc w:val="both"/>
        <w:rPr>
          <w:rFonts w:ascii="Arial Narrow" w:hAnsi="Arial Narrow" w:cs="Arial"/>
          <w:b/>
          <w:color w:val="000000"/>
        </w:rPr>
      </w:pPr>
      <w:r w:rsidRPr="006F0AAD">
        <w:rPr>
          <w:rFonts w:ascii="Arial Narrow" w:hAnsi="Arial Narrow" w:cs="Arial"/>
          <w:b/>
          <w:color w:val="000000"/>
        </w:rPr>
        <w:t>Membros da Comissão de Acompanhamento, Monitoramento e Avaliação do Plano Municipal de Educação – PME 2015 - 2024.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Ademir Souza Santos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Ailton Francisco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Alexandre da Silva </w:t>
      </w:r>
      <w:proofErr w:type="spellStart"/>
      <w:r w:rsidRPr="002A2217">
        <w:rPr>
          <w:rFonts w:ascii="Arial Narrow" w:hAnsi="Arial Narrow" w:cs="Arial"/>
          <w:color w:val="000000"/>
        </w:rPr>
        <w:t>Colinsque</w:t>
      </w:r>
      <w:proofErr w:type="spellEnd"/>
    </w:p>
    <w:p w:rsidR="00020334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Andreia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Zanelati</w:t>
      </w:r>
      <w:proofErr w:type="spellEnd"/>
      <w:r w:rsidRPr="002A2217">
        <w:rPr>
          <w:rFonts w:ascii="Arial Narrow" w:hAnsi="Arial Narrow" w:cs="Arial"/>
          <w:color w:val="000000"/>
        </w:rPr>
        <w:t xml:space="preserve"> de Cubas</w:t>
      </w:r>
    </w:p>
    <w:p w:rsidR="00020334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Ana Paula Pereira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lastRenderedPageBreak/>
        <w:t>Angelica</w:t>
      </w:r>
      <w:proofErr w:type="spellEnd"/>
      <w:r w:rsidRPr="002A2217">
        <w:rPr>
          <w:rFonts w:ascii="Arial Narrow" w:hAnsi="Arial Narrow" w:cs="Arial"/>
          <w:color w:val="000000"/>
        </w:rPr>
        <w:t xml:space="preserve"> Consuelo de Almeida Carvalho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Arieli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Mazoti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Crubelati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Cassius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Cley</w:t>
      </w:r>
      <w:proofErr w:type="spellEnd"/>
      <w:r w:rsidRPr="002A2217">
        <w:rPr>
          <w:rFonts w:ascii="Arial Narrow" w:hAnsi="Arial Narrow" w:cs="Arial"/>
          <w:color w:val="000000"/>
        </w:rPr>
        <w:t xml:space="preserve"> Ferreira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Cindy Lauper Ferreira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Claudia Borges da Costa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Claudilene</w:t>
      </w:r>
      <w:proofErr w:type="spellEnd"/>
      <w:r w:rsidRPr="002A2217">
        <w:rPr>
          <w:rFonts w:ascii="Arial Narrow" w:hAnsi="Arial Narrow" w:cs="Arial"/>
          <w:color w:val="000000"/>
        </w:rPr>
        <w:t xml:space="preserve"> de Souza </w:t>
      </w:r>
      <w:proofErr w:type="spellStart"/>
      <w:r w:rsidRPr="002A2217">
        <w:rPr>
          <w:rFonts w:ascii="Arial Narrow" w:hAnsi="Arial Narrow" w:cs="Arial"/>
          <w:color w:val="000000"/>
        </w:rPr>
        <w:t>Lage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Cleuza Regina </w:t>
      </w:r>
      <w:proofErr w:type="spellStart"/>
      <w:r w:rsidRPr="002A2217">
        <w:rPr>
          <w:rFonts w:ascii="Arial Narrow" w:hAnsi="Arial Narrow" w:cs="Arial"/>
          <w:color w:val="000000"/>
        </w:rPr>
        <w:t>Balan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Taborda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Daiane </w:t>
      </w:r>
      <w:proofErr w:type="spellStart"/>
      <w:r w:rsidRPr="002A2217">
        <w:rPr>
          <w:rFonts w:ascii="Arial Narrow" w:hAnsi="Arial Narrow" w:cs="Arial"/>
          <w:color w:val="000000"/>
        </w:rPr>
        <w:t>Adrieli</w:t>
      </w:r>
      <w:proofErr w:type="spellEnd"/>
      <w:r w:rsidRPr="002A2217">
        <w:rPr>
          <w:rFonts w:ascii="Arial Narrow" w:hAnsi="Arial Narrow" w:cs="Arial"/>
          <w:color w:val="000000"/>
        </w:rPr>
        <w:t xml:space="preserve"> Figueiredo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Dimarilza</w:t>
      </w:r>
      <w:proofErr w:type="spellEnd"/>
      <w:r w:rsidRPr="002A2217">
        <w:rPr>
          <w:rFonts w:ascii="Arial Narrow" w:hAnsi="Arial Narrow" w:cs="Arial"/>
          <w:color w:val="000000"/>
        </w:rPr>
        <w:t xml:space="preserve"> dos Santos Rodrigues de Rezende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Elaine Cristina da Silva Moreira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Evaristo José dos Santos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Fabiana Alessandra Santos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Fabio Ricardo </w:t>
      </w:r>
      <w:proofErr w:type="spellStart"/>
      <w:r w:rsidRPr="002A2217">
        <w:rPr>
          <w:rFonts w:ascii="Arial Narrow" w:hAnsi="Arial Narrow" w:cs="Arial"/>
          <w:color w:val="000000"/>
        </w:rPr>
        <w:t>Ludke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Fortunata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Bomfim</w:t>
      </w:r>
      <w:proofErr w:type="spellEnd"/>
      <w:r w:rsidRPr="002A2217">
        <w:rPr>
          <w:rFonts w:ascii="Arial Narrow" w:hAnsi="Arial Narrow" w:cs="Arial"/>
          <w:color w:val="000000"/>
        </w:rPr>
        <w:t xml:space="preserve"> de Conto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Geneilda</w:t>
      </w:r>
      <w:proofErr w:type="spellEnd"/>
      <w:r w:rsidRPr="002A2217">
        <w:rPr>
          <w:rFonts w:ascii="Arial Narrow" w:hAnsi="Arial Narrow" w:cs="Arial"/>
          <w:color w:val="000000"/>
        </w:rPr>
        <w:t xml:space="preserve"> de Souza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Geralda</w:t>
      </w:r>
      <w:proofErr w:type="spellEnd"/>
      <w:r w:rsidRPr="002A2217">
        <w:rPr>
          <w:rFonts w:ascii="Arial Narrow" w:hAnsi="Arial Narrow" w:cs="Arial"/>
          <w:color w:val="000000"/>
        </w:rPr>
        <w:t xml:space="preserve"> Aparecida da Silva Pereira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Gilson da Silva </w:t>
      </w:r>
      <w:proofErr w:type="spellStart"/>
      <w:r w:rsidRPr="002A2217">
        <w:rPr>
          <w:rFonts w:ascii="Arial Narrow" w:hAnsi="Arial Narrow" w:cs="Arial"/>
          <w:color w:val="000000"/>
        </w:rPr>
        <w:t>Metka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Haroldo Ferreira Coutinho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Isabel Aparecida Gomes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Iracema Cristina Fernandes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Jairo Luiz </w:t>
      </w:r>
      <w:proofErr w:type="spellStart"/>
      <w:r w:rsidRPr="002A2217">
        <w:rPr>
          <w:rFonts w:ascii="Arial Narrow" w:hAnsi="Arial Narrow" w:cs="Arial"/>
          <w:color w:val="000000"/>
        </w:rPr>
        <w:t>Fleck</w:t>
      </w:r>
      <w:proofErr w:type="spellEnd"/>
      <w:r w:rsidRPr="002A2217">
        <w:rPr>
          <w:rFonts w:ascii="Arial Narrow" w:hAnsi="Arial Narrow" w:cs="Arial"/>
          <w:color w:val="000000"/>
        </w:rPr>
        <w:t xml:space="preserve"> Falcão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Jeuza</w:t>
      </w:r>
      <w:proofErr w:type="spellEnd"/>
      <w:r w:rsidRPr="002A2217">
        <w:rPr>
          <w:rFonts w:ascii="Arial Narrow" w:hAnsi="Arial Narrow" w:cs="Arial"/>
          <w:color w:val="000000"/>
        </w:rPr>
        <w:t xml:space="preserve"> </w:t>
      </w:r>
      <w:proofErr w:type="spellStart"/>
      <w:r w:rsidRPr="002A2217">
        <w:rPr>
          <w:rFonts w:ascii="Arial Narrow" w:hAnsi="Arial Narrow" w:cs="Arial"/>
          <w:color w:val="000000"/>
        </w:rPr>
        <w:t>Graciela</w:t>
      </w:r>
      <w:proofErr w:type="spellEnd"/>
      <w:r w:rsidRPr="002A2217">
        <w:rPr>
          <w:rFonts w:ascii="Arial Narrow" w:hAnsi="Arial Narrow" w:cs="Arial"/>
          <w:color w:val="000000"/>
        </w:rPr>
        <w:t xml:space="preserve"> Vieira dos Santos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Joana Cardoso </w:t>
      </w:r>
      <w:proofErr w:type="spellStart"/>
      <w:r w:rsidRPr="002A2217">
        <w:rPr>
          <w:rFonts w:ascii="Arial Narrow" w:hAnsi="Arial Narrow" w:cs="Arial"/>
          <w:color w:val="000000"/>
        </w:rPr>
        <w:t>Migliavacca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Joice </w:t>
      </w:r>
      <w:proofErr w:type="spellStart"/>
      <w:r w:rsidRPr="002A2217">
        <w:rPr>
          <w:rFonts w:ascii="Arial Narrow" w:hAnsi="Arial Narrow" w:cs="Arial"/>
          <w:color w:val="000000"/>
        </w:rPr>
        <w:t>Emanuele</w:t>
      </w:r>
      <w:proofErr w:type="spellEnd"/>
      <w:r w:rsidRPr="002A2217">
        <w:rPr>
          <w:rFonts w:ascii="Arial Narrow" w:hAnsi="Arial Narrow" w:cs="Arial"/>
          <w:color w:val="000000"/>
        </w:rPr>
        <w:t xml:space="preserve"> da Costa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Kaliandra</w:t>
      </w:r>
      <w:proofErr w:type="spellEnd"/>
      <w:r w:rsidRPr="002A2217">
        <w:rPr>
          <w:rFonts w:ascii="Arial Narrow" w:hAnsi="Arial Narrow" w:cs="Arial"/>
          <w:color w:val="000000"/>
        </w:rPr>
        <w:t xml:space="preserve"> Silva Tossi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Kelly Cristina Castão Pereira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Leticia</w:t>
      </w:r>
      <w:proofErr w:type="spellEnd"/>
      <w:r w:rsidRPr="002A2217">
        <w:rPr>
          <w:rFonts w:ascii="Arial Narrow" w:hAnsi="Arial Narrow" w:cs="Arial"/>
          <w:color w:val="000000"/>
        </w:rPr>
        <w:t xml:space="preserve"> Paula dos </w:t>
      </w:r>
      <w:proofErr w:type="gramStart"/>
      <w:r w:rsidRPr="002A2217">
        <w:rPr>
          <w:rFonts w:ascii="Arial Narrow" w:hAnsi="Arial Narrow" w:cs="Arial"/>
          <w:color w:val="000000"/>
        </w:rPr>
        <w:t>Santos Castão</w:t>
      </w:r>
      <w:proofErr w:type="gram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Livrada Fernandes de Aquino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Luciano Aparecido de Oliveira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Maria Bernadete Vieira Bueno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Marlida</w:t>
      </w:r>
      <w:proofErr w:type="spellEnd"/>
      <w:r w:rsidRPr="002A2217">
        <w:rPr>
          <w:rFonts w:ascii="Arial Narrow" w:hAnsi="Arial Narrow" w:cs="Arial"/>
          <w:color w:val="000000"/>
        </w:rPr>
        <w:t xml:space="preserve"> Weber de Oliveira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Marta </w:t>
      </w:r>
      <w:proofErr w:type="spellStart"/>
      <w:r w:rsidRPr="002A2217">
        <w:rPr>
          <w:rFonts w:ascii="Arial Narrow" w:hAnsi="Arial Narrow" w:cs="Arial"/>
          <w:color w:val="000000"/>
        </w:rPr>
        <w:t>Dalpiaz</w:t>
      </w:r>
      <w:proofErr w:type="spellEnd"/>
      <w:r w:rsidRPr="002A2217">
        <w:rPr>
          <w:rFonts w:ascii="Arial Narrow" w:hAnsi="Arial Narrow" w:cs="Arial"/>
          <w:color w:val="000000"/>
        </w:rPr>
        <w:t xml:space="preserve"> Nepomuceno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Nilza da Silva Costa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Oseias</w:t>
      </w:r>
      <w:proofErr w:type="spellEnd"/>
      <w:r w:rsidRPr="002A2217">
        <w:rPr>
          <w:rFonts w:ascii="Arial Narrow" w:hAnsi="Arial Narrow" w:cs="Arial"/>
          <w:color w:val="000000"/>
        </w:rPr>
        <w:t xml:space="preserve"> do Carmo Neves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Rosana Maria </w:t>
      </w:r>
      <w:proofErr w:type="spellStart"/>
      <w:r w:rsidRPr="002A2217">
        <w:rPr>
          <w:rFonts w:ascii="Arial Narrow" w:hAnsi="Arial Narrow" w:cs="Arial"/>
          <w:color w:val="000000"/>
        </w:rPr>
        <w:t>Christofolo</w:t>
      </w:r>
      <w:proofErr w:type="spellEnd"/>
      <w:r w:rsidRPr="002A2217">
        <w:rPr>
          <w:rFonts w:ascii="Arial Narrow" w:hAnsi="Arial Narrow" w:cs="Arial"/>
          <w:color w:val="000000"/>
        </w:rPr>
        <w:t xml:space="preserve"> da Silva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Tatiane</w:t>
      </w:r>
      <w:proofErr w:type="spellEnd"/>
      <w:r w:rsidRPr="002A2217">
        <w:rPr>
          <w:rFonts w:ascii="Arial Narrow" w:hAnsi="Arial Narrow" w:cs="Arial"/>
          <w:color w:val="000000"/>
        </w:rPr>
        <w:t xml:space="preserve"> Luzia </w:t>
      </w:r>
      <w:proofErr w:type="spellStart"/>
      <w:r w:rsidRPr="002A2217">
        <w:rPr>
          <w:rFonts w:ascii="Arial Narrow" w:hAnsi="Arial Narrow" w:cs="Arial"/>
          <w:color w:val="000000"/>
        </w:rPr>
        <w:t>Vasselli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Vanderlei Carvalho dos Santos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Romério</w:t>
      </w:r>
      <w:proofErr w:type="spellEnd"/>
      <w:r w:rsidRPr="002A2217">
        <w:rPr>
          <w:rFonts w:ascii="Arial Narrow" w:hAnsi="Arial Narrow" w:cs="Arial"/>
          <w:color w:val="000000"/>
        </w:rPr>
        <w:t xml:space="preserve"> de Souza Moreira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Silmara Mariano Rodrigues 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proofErr w:type="spellStart"/>
      <w:r w:rsidRPr="002A2217">
        <w:rPr>
          <w:rFonts w:ascii="Arial Narrow" w:hAnsi="Arial Narrow" w:cs="Arial"/>
          <w:color w:val="000000"/>
        </w:rPr>
        <w:t>Silvane</w:t>
      </w:r>
      <w:proofErr w:type="spellEnd"/>
      <w:r w:rsidRPr="002A2217">
        <w:rPr>
          <w:rFonts w:ascii="Arial Narrow" w:hAnsi="Arial Narrow" w:cs="Arial"/>
          <w:color w:val="000000"/>
        </w:rPr>
        <w:t xml:space="preserve"> Alves de Souza </w:t>
      </w:r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Thiago Alexandre Bezerra </w:t>
      </w:r>
      <w:proofErr w:type="spellStart"/>
      <w:r w:rsidRPr="002A2217">
        <w:rPr>
          <w:rFonts w:ascii="Arial Narrow" w:hAnsi="Arial Narrow" w:cs="Arial"/>
          <w:color w:val="000000"/>
        </w:rPr>
        <w:t>Gracia</w:t>
      </w:r>
      <w:proofErr w:type="spellEnd"/>
    </w:p>
    <w:p w:rsidR="00020334" w:rsidRPr="002A2217" w:rsidRDefault="00020334" w:rsidP="00020334">
      <w:pPr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>Wesley Manuel da Silva</w:t>
      </w: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  <w:r w:rsidRPr="002A2217">
        <w:rPr>
          <w:rFonts w:ascii="Arial Narrow" w:hAnsi="Arial Narrow" w:cs="Arial"/>
          <w:color w:val="000000"/>
        </w:rPr>
        <w:t xml:space="preserve">Willian Teixeira de Oliveira </w:t>
      </w:r>
      <w:r>
        <w:rPr>
          <w:rFonts w:ascii="Arial Narrow" w:hAnsi="Arial Narrow" w:cs="Arial"/>
          <w:color w:val="000000"/>
        </w:rPr>
        <w:tab/>
      </w: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Pr="002A2217" w:rsidRDefault="00020334" w:rsidP="00020334">
      <w:pPr>
        <w:tabs>
          <w:tab w:val="left" w:pos="3345"/>
        </w:tabs>
        <w:jc w:val="both"/>
        <w:rPr>
          <w:rFonts w:ascii="Arial Narrow" w:hAnsi="Arial Narrow" w:cs="Arial"/>
          <w:color w:val="000000"/>
        </w:rPr>
      </w:pPr>
    </w:p>
    <w:p w:rsidR="00020334" w:rsidRDefault="00020334" w:rsidP="00020334">
      <w:pPr>
        <w:jc w:val="both"/>
        <w:rPr>
          <w:rFonts w:ascii="Arial Narrow" w:hAnsi="Arial Narrow" w:cs="Arial"/>
          <w:b/>
          <w:color w:val="000000"/>
        </w:rPr>
      </w:pPr>
    </w:p>
    <w:p w:rsidR="00020334" w:rsidRPr="006F0AAD" w:rsidRDefault="00020334" w:rsidP="00020334">
      <w:pPr>
        <w:ind w:firstLine="708"/>
        <w:jc w:val="both"/>
        <w:rPr>
          <w:rFonts w:ascii="Arial Narrow" w:hAnsi="Arial Narrow" w:cs="Arial"/>
          <w:color w:val="000000"/>
        </w:rPr>
      </w:pPr>
      <w:r w:rsidRPr="006F0AAD">
        <w:rPr>
          <w:rFonts w:ascii="Arial Narrow" w:hAnsi="Arial Narrow" w:cs="Arial"/>
          <w:b/>
          <w:color w:val="000000"/>
        </w:rPr>
        <w:t>Art. 2º</w:t>
      </w:r>
      <w:r w:rsidRPr="006F0AAD">
        <w:rPr>
          <w:rFonts w:ascii="Arial Narrow" w:hAnsi="Arial Narrow" w:cs="Arial"/>
          <w:color w:val="000000"/>
        </w:rPr>
        <w:t xml:space="preserve"> - Esta Portaria entrará em vigor na data de sua publicação revogando se as disposições em contrário em especial a Portaria GP/Nº588/2018 de 24 de setembro de 2018, publicada no Jornal Eletrônico dos municípios do Estado de Mato Grosso</w:t>
      </w:r>
      <w:r>
        <w:rPr>
          <w:rFonts w:ascii="Arial Narrow" w:hAnsi="Arial Narrow" w:cs="Arial"/>
          <w:color w:val="000000"/>
        </w:rPr>
        <w:t xml:space="preserve"> dia 05/12/2018 pag. 253 e 254.</w:t>
      </w:r>
    </w:p>
    <w:p w:rsidR="00020334" w:rsidRDefault="00020334" w:rsidP="00020334">
      <w:pPr>
        <w:tabs>
          <w:tab w:val="left" w:pos="2850"/>
        </w:tabs>
        <w:rPr>
          <w:rFonts w:ascii="Arial Narrow" w:hAnsi="Arial Narrow" w:cs="Arial"/>
          <w:color w:val="000000"/>
        </w:rPr>
      </w:pPr>
    </w:p>
    <w:p w:rsidR="00020334" w:rsidRDefault="00020334" w:rsidP="00020334">
      <w:pPr>
        <w:tabs>
          <w:tab w:val="left" w:pos="2850"/>
        </w:tabs>
        <w:rPr>
          <w:rFonts w:ascii="Arial Narrow" w:hAnsi="Arial Narrow" w:cs="Arial"/>
          <w:color w:val="000000"/>
        </w:rPr>
      </w:pPr>
    </w:p>
    <w:p w:rsidR="00020334" w:rsidRPr="006F0AAD" w:rsidRDefault="00020334" w:rsidP="00020334">
      <w:pPr>
        <w:tabs>
          <w:tab w:val="left" w:pos="2850"/>
        </w:tabs>
        <w:rPr>
          <w:rFonts w:ascii="Arial Narrow" w:hAnsi="Arial Narrow" w:cs="Arial"/>
          <w:color w:val="000000"/>
        </w:rPr>
      </w:pPr>
    </w:p>
    <w:p w:rsidR="00020334" w:rsidRPr="006F0AAD" w:rsidRDefault="00020334" w:rsidP="00020334">
      <w:pPr>
        <w:tabs>
          <w:tab w:val="left" w:pos="2850"/>
        </w:tabs>
        <w:rPr>
          <w:rFonts w:ascii="Arial Narrow" w:hAnsi="Arial Narrow" w:cs="Arial"/>
          <w:color w:val="000000"/>
        </w:rPr>
      </w:pPr>
    </w:p>
    <w:p w:rsidR="00020334" w:rsidRPr="006F0AAD" w:rsidRDefault="00020334" w:rsidP="00020334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020334" w:rsidRPr="006F0AAD" w:rsidRDefault="00020334" w:rsidP="0002033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Grosso, 15 de dezembro de 2022.</w:t>
      </w:r>
    </w:p>
    <w:p w:rsidR="00020334" w:rsidRDefault="00020334" w:rsidP="00020334">
      <w:pPr>
        <w:spacing w:after="225" w:line="384" w:lineRule="atLeast"/>
        <w:rPr>
          <w:rFonts w:ascii="Arial Narrow" w:hAnsi="Arial Narrow" w:cs="Arial"/>
          <w:b/>
          <w:bCs/>
        </w:rPr>
      </w:pPr>
    </w:p>
    <w:p w:rsidR="00020334" w:rsidRDefault="00020334" w:rsidP="00020334">
      <w:pPr>
        <w:spacing w:after="225" w:line="384" w:lineRule="atLeast"/>
        <w:rPr>
          <w:rFonts w:ascii="Arial Narrow" w:hAnsi="Arial Narrow" w:cs="Arial"/>
          <w:b/>
          <w:bCs/>
        </w:rPr>
      </w:pPr>
    </w:p>
    <w:p w:rsidR="00020334" w:rsidRPr="006F0AAD" w:rsidRDefault="00020334" w:rsidP="00020334">
      <w:pPr>
        <w:spacing w:after="225" w:line="384" w:lineRule="atLeast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20334" w:rsidRPr="006F0AAD" w:rsidTr="004B4B17">
        <w:tc>
          <w:tcPr>
            <w:tcW w:w="4322" w:type="dxa"/>
          </w:tcPr>
          <w:p w:rsidR="00020334" w:rsidRPr="006F0AAD" w:rsidRDefault="00020334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6F0AAD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020334" w:rsidRPr="006F0AAD" w:rsidRDefault="00020334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020334" w:rsidRPr="006F0AAD" w:rsidRDefault="00020334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020334" w:rsidRDefault="00020334" w:rsidP="00020334">
      <w:pPr>
        <w:rPr>
          <w:rFonts w:ascii="Arial" w:hAnsi="Arial" w:cs="Arial"/>
          <w:color w:val="000000"/>
        </w:rPr>
      </w:pPr>
    </w:p>
    <w:p w:rsidR="00020334" w:rsidRDefault="00020334" w:rsidP="00020334">
      <w:pPr>
        <w:rPr>
          <w:rFonts w:ascii="Arial" w:hAnsi="Arial" w:cs="Arial"/>
          <w:color w:val="000000"/>
        </w:rPr>
      </w:pPr>
    </w:p>
    <w:p w:rsidR="00020334" w:rsidRDefault="00020334" w:rsidP="00020334">
      <w:pPr>
        <w:rPr>
          <w:rFonts w:ascii="Arial" w:hAnsi="Arial" w:cs="Arial"/>
          <w:color w:val="000000"/>
        </w:rPr>
      </w:pPr>
    </w:p>
    <w:p w:rsidR="00020334" w:rsidRDefault="00020334" w:rsidP="00020334">
      <w:pPr>
        <w:rPr>
          <w:rFonts w:ascii="Arial" w:hAnsi="Arial" w:cs="Arial"/>
          <w:color w:val="000000"/>
        </w:rPr>
      </w:pPr>
    </w:p>
    <w:p w:rsidR="00A3714F" w:rsidRDefault="00020334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334"/>
    <w:rsid w:val="00020334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020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20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2023-01-06T15:09:00Z</dcterms:created>
  <dcterms:modified xsi:type="dcterms:W3CDTF">2023-01-06T15:09:00Z</dcterms:modified>
</cp:coreProperties>
</file>